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4CB04" w14:textId="1722A63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44123A" w:rsidRPr="0044123A">
        <w:rPr>
          <w:rFonts w:ascii="Arial" w:hAnsi="Arial" w:cs="Arial"/>
          <w:b/>
          <w:bCs/>
          <w:i/>
          <w:sz w:val="28"/>
          <w:szCs w:val="24"/>
        </w:rPr>
        <w:t>S2-2109142</w:t>
      </w:r>
      <w:bookmarkEnd w:id="0"/>
    </w:p>
    <w:p w14:paraId="265CFEE5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ac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26DE2D39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>there may be some other parameters of the UEContext</w:t>
      </w:r>
      <w:r w:rsidR="0086528D">
        <w:rPr>
          <w:rFonts w:ascii="Arial" w:hAnsi="Arial" w:cs="Arial"/>
          <w:lang w:eastAsia="zh-CN"/>
        </w:rPr>
        <w:t xml:space="preserve"> introduced in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4B0AB1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 xml:space="preserve">in </w:t>
      </w:r>
      <w:r w:rsidR="004B0AB1">
        <w:rPr>
          <w:rFonts w:ascii="Arial" w:hAnsi="Arial" w:cs="Arial" w:hint="eastAsia"/>
          <w:lang w:eastAsia="zh-CN"/>
        </w:rPr>
        <w:t>S</w:t>
      </w:r>
      <w:r w:rsidR="00627AE8">
        <w:rPr>
          <w:rFonts w:ascii="Arial" w:hAnsi="Arial" w:cs="Arial"/>
          <w:lang w:eastAsia="zh-CN"/>
        </w:rPr>
        <w:t>A2 specifications</w:t>
      </w:r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r w:rsidR="005872A9">
        <w:rPr>
          <w:rFonts w:ascii="Arial" w:hAnsi="Arial" w:cs="Arial"/>
          <w:lang w:eastAsia="zh-CN"/>
        </w:rPr>
        <w:t xml:space="preserve">and interoperable </w:t>
      </w:r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r w:rsidR="0086528D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r w:rsidR="005872A9">
        <w:rPr>
          <w:rFonts w:ascii="Arial" w:hAnsi="Arial" w:cs="Arial"/>
        </w:rPr>
        <w:t xml:space="preserve"> SA2 will then align with CT4 conclusions.</w:t>
      </w:r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0F458" w14:textId="77777777" w:rsidR="00890AB5" w:rsidRDefault="00890AB5">
      <w:r>
        <w:separator/>
      </w:r>
    </w:p>
  </w:endnote>
  <w:endnote w:type="continuationSeparator" w:id="0">
    <w:p w14:paraId="2DCF6136" w14:textId="77777777" w:rsidR="00890AB5" w:rsidRDefault="0089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7EB73" w14:textId="77777777" w:rsidR="00890AB5" w:rsidRDefault="00890AB5">
      <w:r>
        <w:separator/>
      </w:r>
    </w:p>
  </w:footnote>
  <w:footnote w:type="continuationSeparator" w:id="0">
    <w:p w14:paraId="4613CD9A" w14:textId="77777777" w:rsidR="00890AB5" w:rsidRDefault="00890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6ED3"/>
    <w:rsid w:val="003D4891"/>
    <w:rsid w:val="004025A7"/>
    <w:rsid w:val="00416573"/>
    <w:rsid w:val="004330B0"/>
    <w:rsid w:val="0044123A"/>
    <w:rsid w:val="0045420C"/>
    <w:rsid w:val="00463675"/>
    <w:rsid w:val="004727C2"/>
    <w:rsid w:val="00472B0E"/>
    <w:rsid w:val="00477B8F"/>
    <w:rsid w:val="004819D0"/>
    <w:rsid w:val="0049341F"/>
    <w:rsid w:val="004A31B6"/>
    <w:rsid w:val="004B0AB1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46AD4"/>
    <w:rsid w:val="0085215B"/>
    <w:rsid w:val="00854847"/>
    <w:rsid w:val="00861BC8"/>
    <w:rsid w:val="0086528D"/>
    <w:rsid w:val="0086711C"/>
    <w:rsid w:val="00890AB5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2021-11-22T04:13:00Z</dcterms:created>
  <dcterms:modified xsi:type="dcterms:W3CDTF">2021-11-22T04:13:00Z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(3)t6DVIF7rghPh//4tCGW6ZAGP6pfItoZQaiJIIn+q02VnatsSNG9ER57y2hky4TSBDHvobXIQ
3BWjj3UPsMsAT4uCBx7nV7u7MKHCoGxHRnmxdEJMCHs8cm3A1oC7BkbTsBp3EgdezMWiYZA8
mnURAJhqmFjQvo8qzP85OJAxewcLrc6HEvX+PbfdlspEestbJU3LJSaCNiwc0qMEdtavGS25
PcetJF3aSn6bt/dE01</vt:lpwstr>
  </property>
  <property fmtid="{D5CDD505-2E9C-101B-9397-08002B2CF9AE}" pid="3" name="_2015_ms_pID_7253431">
    <vt:lpwstr>OpkvzB2bTkM7hKa18Zi7asqCYW4mGSLzHBRlbLxP2oIvzLolRYYxMd
zJGLicRGT1ocMT+KdqumoPs4DpmKBZvCNBV+C9asO4kfbAnxuK5nooo7JE5PniFlz0nE5S1n
nZh/O3PucH0R9XtfBbuIrcLpYQbUsF9ftv9IMLdX5xDukEZC2Adxb9BHwLAWD3SvnAeiezIx
6SSarjHfmsaLGOx5eXf1Ozbafna0ThJYZjKL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